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B8" w:rsidRPr="00B346A4" w:rsidRDefault="004945B8" w:rsidP="00494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34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Анализ системы взаимодействия с родителями воспитанников </w:t>
      </w:r>
    </w:p>
    <w:bookmarkEnd w:id="0"/>
    <w:p w:rsidR="004945B8" w:rsidRPr="00B346A4" w:rsidRDefault="004945B8" w:rsidP="00494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945B8" w:rsidRPr="001B4AD7" w:rsidRDefault="004945B8" w:rsidP="001B4AD7">
      <w:pPr>
        <w:spacing w:after="0"/>
        <w:ind w:left="143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B346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по взаимодействию с родителями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воспитанников осуществляется через внедрение Программы развития  дошкольного учреждения «Взаимодействие дошкольного учреждения и семьи как средство формирования всесторонне развитой личности» и поставленных задач:</w:t>
      </w:r>
    </w:p>
    <w:p w:rsidR="004945B8" w:rsidRPr="001B4AD7" w:rsidRDefault="004945B8" w:rsidP="001B4AD7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системного подхода по информированности родителей в вопросах воспитания детей;</w:t>
      </w:r>
    </w:p>
    <w:p w:rsidR="004945B8" w:rsidRPr="001B4AD7" w:rsidRDefault="004945B8" w:rsidP="001B4AD7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Обогащение процессов общения между детьми и взрослыми, родителями и воспитателями;</w:t>
      </w:r>
    </w:p>
    <w:p w:rsidR="004945B8" w:rsidRPr="001B4AD7" w:rsidRDefault="004945B8" w:rsidP="001B4AD7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Сохранение физического и психологического здоровья детей;</w:t>
      </w:r>
    </w:p>
    <w:p w:rsidR="004945B8" w:rsidRPr="001B4AD7" w:rsidRDefault="004945B8" w:rsidP="001B4AD7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родителей воспитанников детского сада и других взрослых членов семьи глубокого убеждения в огромной роли семьи в деле воспитания ребенка и возможности каждой семьи участвовать в воспитании детей.</w:t>
      </w:r>
    </w:p>
    <w:p w:rsidR="004945B8" w:rsidRPr="001B4AD7" w:rsidRDefault="004945B8" w:rsidP="001B4AD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годовом плане определены следующие формы взаимодействия родителей с дошкольным учреждением:</w:t>
      </w:r>
    </w:p>
    <w:p w:rsidR="004945B8" w:rsidRPr="001B4AD7" w:rsidRDefault="004945B8" w:rsidP="001B4AD7">
      <w:pPr>
        <w:numPr>
          <w:ilvl w:val="0"/>
          <w:numId w:val="2"/>
        </w:numPr>
        <w:spacing w:after="0"/>
        <w:ind w:firstLine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индивидуальные: анкетирование, беседы, консультации, посещение педагогами своих воспитанников на дому, телефонная связь;</w:t>
      </w:r>
    </w:p>
    <w:p w:rsidR="004945B8" w:rsidRPr="001B4AD7" w:rsidRDefault="004945B8" w:rsidP="001B4AD7">
      <w:pPr>
        <w:numPr>
          <w:ilvl w:val="0"/>
          <w:numId w:val="2"/>
        </w:numPr>
        <w:spacing w:after="0"/>
        <w:ind w:firstLine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групповые: клуб семейного воспитания «Вместе к гармонии», консультативный пункт по нравственно-патриотическому воспитанию обучающихся, консультации, школа молодых родителей, вечера вопросов и ответов, тренинги родительской эффективности, встречи с интересными людьми: учителями начальных классов, врачами, психологами, общие и групповые родительские собрания; совместные субботники по благоустройству территории и т.д.);</w:t>
      </w:r>
    </w:p>
    <w:p w:rsidR="004945B8" w:rsidRPr="001B4AD7" w:rsidRDefault="004945B8" w:rsidP="001B4AD7">
      <w:pPr>
        <w:numPr>
          <w:ilvl w:val="0"/>
          <w:numId w:val="2"/>
        </w:numPr>
        <w:spacing w:after="0"/>
        <w:ind w:firstLine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комплексные: тематическая встречи, круглый стол (родители + педагоги), заседание родительского комитета, дни открытых дверей, совместные развлечения, утренники и т.д.;</w:t>
      </w:r>
    </w:p>
    <w:p w:rsidR="004945B8" w:rsidRPr="001B4AD7" w:rsidRDefault="004945B8" w:rsidP="001B4AD7">
      <w:pPr>
        <w:numPr>
          <w:ilvl w:val="0"/>
          <w:numId w:val="2"/>
        </w:numPr>
        <w:spacing w:after="0"/>
        <w:ind w:firstLine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наглядно-письменные: родительские уголки, тематические стенды, папки-передвижки («Консультации для родителей по образовательным областям </w:t>
      </w:r>
      <w:r w:rsidR="001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ООП 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«Семейное воспитание ребенка»), доска объявлений, тематические выставки, пополнение сайта, ящик предложений, приглашения, поздравления, выставки совместных работ и т.д.</w:t>
      </w:r>
    </w:p>
    <w:p w:rsidR="004945B8" w:rsidRPr="001B4AD7" w:rsidRDefault="004945B8" w:rsidP="001B4A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успешной координации работы по взаимодействию с роди</w:t>
      </w:r>
      <w:r w:rsidR="001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телями, заведующий Бабенко И.С.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постоянно </w:t>
      </w:r>
      <w:r w:rsidR="005639B3"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усовершенствует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мастерство педагогов, их психолого-педагогические знания в вопросах психологии общения с родителями, осуществляла сопровождение данной деятельности 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через групповые, индиви</w:t>
      </w:r>
      <w:r w:rsidR="005639B3"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дуальные консультации, оказывает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помощь в подборке материалов к проведению родительских собраний, консультаций, бесед и т.д.</w:t>
      </w:r>
    </w:p>
    <w:p w:rsidR="004945B8" w:rsidRPr="001B4AD7" w:rsidRDefault="004945B8" w:rsidP="001B4AD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Заслуживает внимание работа консультационного пункта для родителей «Вместе в гарм</w:t>
      </w:r>
      <w:r w:rsidR="005639B3"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онии», которая проводится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заведующим, старшим воспитателем, узкими специалистами дошкольного учреждения, воспитателями, а также работа консультационного пункта психологической службы по патриотическому воспитанию</w:t>
      </w:r>
      <w:r w:rsidR="001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(педагог-психолог Резакова С.В.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4945B8" w:rsidRPr="001B4AD7" w:rsidRDefault="004945B8" w:rsidP="001B4AD7">
      <w:pPr>
        <w:tabs>
          <w:tab w:val="left" w:pos="45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5639B3"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взаимодействию с родителями воспитанников осуществляется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5639B3"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сообщество, 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 – сайт учреждения: родит</w:t>
      </w:r>
      <w:r w:rsidR="005639B3"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 и общественность знакомятся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жизнью детей в дошкольном учреждении, с нашими новостями. На сайте можно было задавать вопросы, получать </w:t>
      </w:r>
      <w:r w:rsidRPr="001B4AD7">
        <w:rPr>
          <w:rFonts w:ascii="Times New Roman" w:eastAsia="Times New Roman" w:hAnsi="Times New Roman" w:cs="Times New Roman"/>
          <w:sz w:val="28"/>
          <w:szCs w:val="28"/>
        </w:rPr>
        <w:t xml:space="preserve">ответы, рекомендации и консультации от специалистов дошкольного учреждения. </w:t>
      </w:r>
    </w:p>
    <w:p w:rsidR="004945B8" w:rsidRPr="001B4AD7" w:rsidRDefault="004945B8" w:rsidP="001B4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b/>
          <w:sz w:val="28"/>
          <w:szCs w:val="28"/>
        </w:rPr>
        <w:t>Тенденции:</w:t>
      </w:r>
    </w:p>
    <w:p w:rsidR="001B4AD7" w:rsidRPr="001B4AD7" w:rsidRDefault="004945B8" w:rsidP="001B4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Положительные: </w:t>
      </w:r>
      <w:r w:rsidRPr="001B4AD7">
        <w:rPr>
          <w:rFonts w:ascii="Times New Roman" w:eastAsia="Times New Roman" w:hAnsi="Times New Roman" w:cs="Times New Roman"/>
          <w:sz w:val="28"/>
          <w:szCs w:val="28"/>
        </w:rPr>
        <w:t xml:space="preserve">эффективно организованная деятельность дошкольного учреждения и семьи дала импульс построению позитивного взаимодействия на качественно новой основе, предполагающей не просто совместное участие в воспитании ребенка, а осознание общих целей, </w:t>
      </w:r>
      <w:r w:rsidR="001B4AD7" w:rsidRPr="001B4AD7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взаимопониманию. </w:t>
      </w:r>
    </w:p>
    <w:p w:rsidR="004945B8" w:rsidRPr="001B4AD7" w:rsidRDefault="004945B8" w:rsidP="001B4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9F5" w:rsidRDefault="002119F5"/>
    <w:sectPr w:rsidR="002119F5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2C28"/>
    <w:multiLevelType w:val="multilevel"/>
    <w:tmpl w:val="64DA8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B52FC2"/>
    <w:multiLevelType w:val="multilevel"/>
    <w:tmpl w:val="A3162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5B8"/>
    <w:rsid w:val="00181DC8"/>
    <w:rsid w:val="001B4AD7"/>
    <w:rsid w:val="002119F5"/>
    <w:rsid w:val="004945B8"/>
    <w:rsid w:val="005639B3"/>
    <w:rsid w:val="00614933"/>
    <w:rsid w:val="00B346A4"/>
    <w:rsid w:val="00B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FD2B"/>
  <w15:docId w15:val="{060E38BE-C822-4025-AA42-F4CF763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</cp:lastModifiedBy>
  <cp:revision>7</cp:revision>
  <dcterms:created xsi:type="dcterms:W3CDTF">2023-10-04T12:53:00Z</dcterms:created>
  <dcterms:modified xsi:type="dcterms:W3CDTF">2024-01-29T16:22:00Z</dcterms:modified>
</cp:coreProperties>
</file>